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18" w:rsidRDefault="000E5018" w:rsidP="000E50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ÖĞRETMENLERİN 2016 YILI İLLER ARASI İSTEĞE VE ZORUNLU ÇALIŞMA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YÜKÜMLÜLÜĞÜNE BAĞLI YER DEĞİŞTİRME BAŞVURUSUNDA DİKKAT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EDİLECEK HUSUSLAR VE YAPILACAK İŞLEMLER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E5018" w:rsidRP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0E501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Öğretmen Tarafından Dikkat Edilecek Hususlar ve Yapılacak İşlemler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Öğretmenlerin yer değiştirme işlemini etkileyecek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MEBBİS’teki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Kimlik bilgileri,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Görev kaydı,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MEB dışı hizmetler kaydı,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Geçici görevlendirme kaydı,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Hizmet unvanı bilgileri (Hizmet puanının hesabında dikkate alınacak süreler)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Sözleşmeli öğretmenlik (4/b ve 4/c) süreleri,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Ders ücreti karşılığında görev yapılan süreler (ücretli öğretmenlik),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Vekil öğretmenlik,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Usta öğreticilik,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Devlet Memuru statüsünde geçirilen süreler,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Yükseköğretim Personel Kanunu,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Türk Silahlı Kuvvetleri Personel Kanununa tabi olarak geçirilen süreler,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Kamu Görevlileri Sendikaları ve Toplu Sözleşme Kanunu kapsamında aylıksız izne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ayrılan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sendika yöneticilerinin aylıksız izinde geçen bu süreleri,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Askerlikte geçirilen hizmet sürelerinin tamamı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Özel öğretim kurumlarında yönetici ve öğretmen olarak geçirilen süreler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değerlendirilir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Millî Eğitim Bakanlığı Örgün ve Yaygın Eğitimi Destekleme ve Yetiştirme Kursları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Yönergesi kapsamında yapılan görevler.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Bakanlık atama alanı,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Öğrenim Bilgileri,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Zorunlu çalışma hizmeti bilgileri,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BİLSEM bilgileri,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Aylıksız izin bilgileri,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Adaylık bilgileri kontrol edilerek varsa hatalı eksik bilgilerin sırasıyla eğitim kurumu,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İlçe ve İl Milli Eğitim Müdürlüğüne başvurarak düzeltilmesini talep edecektir.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E5018" w:rsidRPr="000E5018" w:rsidRDefault="000E5018" w:rsidP="000E50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0E501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lastRenderedPageBreak/>
        <w:t>Eğitim Kurumu Müdürlüğü Tarafından Dikkat Edilecek Hususlar ve Yapılacak</w:t>
      </w:r>
    </w:p>
    <w:p w:rsidR="000E5018" w:rsidRPr="000E5018" w:rsidRDefault="000E5018" w:rsidP="000E50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0E501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İşlemler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Bakanlığımız İnsan Kaynakları Genel Müdürlüğü, İl Milli Eğitim Müdürlüğü ve İlçe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Milli Eğitim Müdürlüğünce yayınlanan duyuru ve yazıların tüm öğretmen ve yöneticilere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imza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karşılığında tebliğ edilmesi, iş ve işlemlerin ilgili mevzuat ve duyurular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çerçevesinde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değerlendirilmesi,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Başvuru süresinde Bakanlığımız İnsan Kaynakları Genel Müdürlüğü, İl Milli Eğitim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Müdürlüğü ve İlçe Milli Eğitim Müdürlüğünün internet sitesinin kontrol edilmesi,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MEBBİS sistemindeki öğretmen ve yöneticiler kontrol edilerek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MEBBİS’te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görünmeyen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 okul öğretmeni/yöneticisi olmayıp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MEBBİS’te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görünenlerin ilçe milli eğitim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müdürlüğüne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bildirilmesi,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Görevlendirmesi sona ermesine rağmen halen başka bir eğitim kurumunda görünen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öğretmen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/yöneticilerin ilçe milli eğitim müdürlüğüne bildirerek görevlendirme kaydının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kapatılmasını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sağlamak,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Başka bir eğitim kurumunda görevlendirilmesine rağmen görevlendirilmesi girilmeyen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öğretmen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/yöneticilerin görevlendirme kaydının girişi için ilçe milli eğitim müdürlüğüne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bildirilmesi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Millî Eğitim Bakanlığı Örgün ve Yaygın Eğitimi Destekleme ve Yetiştirme Kursları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Yönergesi kapsamında yapılan görevlendirmelerin kontrol edilerek eksik ve hataların ilçe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mili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eğitim müdürlüğüne bildirilmesi,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Aylıksız izinde olan öğretmen ve yöneticilerin izin durumlarının kontrol edilerek varsa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aylıksız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izni bitenlerin kaydın kapatılması için ilçe milli eğitim müdürlüğüne bildirilmesi,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MEBBİS’teki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eksik ya da hatalı bilgilerinin düzeltilmesi için başvuran öğretmen /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yöneticilerin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bilgilerinin yetki çerçevesinde düzeltilmesi / ilçe milli eğitim müdürlüğüne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bildirilmesi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Zorunlu çalışma yükümlüsü öğretmenlerin bilgileri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http://ikbs.meb.gov.tr/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sisteminden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kontrol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edilerek, tespit edilen hata ve eksikliklerin düzeltilmesi ya da İlçe Milli Eğitim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Müdürlüğüne bildirilmesi.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Zorunlu çalışma yükümlüsü öğretmenlerin erteleme evraklarının belirlenen süreler içinde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eksiksiz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hatasız ve okunaklı bir şekilde sisteme yüklenmesi (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http://ikbs.meb.gov.tr/</w:t>
      </w:r>
      <w:r>
        <w:rPr>
          <w:rFonts w:ascii="TimesNewRomanPSMT" w:hAnsi="TimesNewRomanPSMT" w:cs="TimesNewRomanPSMT"/>
          <w:color w:val="000000"/>
          <w:sz w:val="24"/>
          <w:szCs w:val="24"/>
        </w:rPr>
        <w:t>),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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Başvuru yapan öğretmenlerin başvuruları bekletilmeden, bilgileri kontrol edilerek</w:t>
      </w:r>
    </w:p>
    <w:p w:rsidR="000E5018" w:rsidRDefault="000E5018" w:rsidP="000E5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onaylanması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/ reddedilmesi, başvurusu onaylanan öğretmenin başvuru formunun bir</w:t>
      </w:r>
    </w:p>
    <w:p w:rsidR="004D634F" w:rsidRDefault="000E5018" w:rsidP="000E5018">
      <w:pPr>
        <w:jc w:val="both"/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örneğinin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özlük dosyasında saklanması,</w:t>
      </w:r>
    </w:p>
    <w:sectPr w:rsidR="004D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>
    <w:useFELayout/>
  </w:compat>
  <w:rsids>
    <w:rsidRoot w:val="000E5018"/>
    <w:rsid w:val="000E5018"/>
    <w:rsid w:val="004D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2016-05-25T14:31:00Z</dcterms:created>
  <dcterms:modified xsi:type="dcterms:W3CDTF">2016-05-25T14:32:00Z</dcterms:modified>
</cp:coreProperties>
</file>